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C4" w:rsidRPr="00C845C4" w:rsidRDefault="00C845C4" w:rsidP="00C845C4">
      <w:pPr>
        <w:spacing w:line="360" w:lineRule="auto"/>
        <w:jc w:val="center"/>
        <w:rPr>
          <w:sz w:val="36"/>
          <w:szCs w:val="36"/>
        </w:rPr>
      </w:pPr>
      <w:r w:rsidRPr="00C845C4">
        <w:rPr>
          <w:sz w:val="36"/>
          <w:szCs w:val="36"/>
        </w:rPr>
        <w:t xml:space="preserve">Jegyzőkönyv a bizottság szeptember </w:t>
      </w:r>
      <w:r w:rsidR="004D1D17">
        <w:rPr>
          <w:sz w:val="36"/>
          <w:szCs w:val="36"/>
        </w:rPr>
        <w:t>14</w:t>
      </w:r>
      <w:r w:rsidRPr="00C845C4">
        <w:rPr>
          <w:sz w:val="36"/>
          <w:szCs w:val="36"/>
        </w:rPr>
        <w:t>-i üléséről. 18:00</w:t>
      </w:r>
    </w:p>
    <w:p w:rsidR="00C845C4" w:rsidRPr="00C7028E" w:rsidRDefault="00C845C4" w:rsidP="00C845C4">
      <w:pPr>
        <w:spacing w:line="360" w:lineRule="auto"/>
      </w:pPr>
      <w:r w:rsidRPr="00C7028E">
        <w:t>Jelenlévők:</w:t>
      </w:r>
    </w:p>
    <w:p w:rsidR="00C845C4" w:rsidRPr="00C7028E" w:rsidRDefault="00C845C4" w:rsidP="00C845C4">
      <w:pPr>
        <w:spacing w:line="360" w:lineRule="auto"/>
      </w:pPr>
      <w:proofErr w:type="spellStart"/>
      <w:r w:rsidRPr="00C7028E">
        <w:t>Debrenti</w:t>
      </w:r>
      <w:proofErr w:type="spellEnd"/>
      <w:r w:rsidRPr="00C7028E">
        <w:t xml:space="preserve"> Árpád Félix, </w:t>
      </w:r>
      <w:proofErr w:type="spellStart"/>
      <w:r w:rsidRPr="00C7028E">
        <w:t>Kerkovits</w:t>
      </w:r>
      <w:proofErr w:type="spellEnd"/>
      <w:r w:rsidRPr="00C7028E">
        <w:t xml:space="preserve"> Kinga, Nemes Máté, </w:t>
      </w:r>
      <w:r w:rsidR="004D1D17">
        <w:t>Égerházi Bálint</w:t>
      </w:r>
      <w:r w:rsidRPr="00C7028E">
        <w:t xml:space="preserve">, </w:t>
      </w:r>
      <w:proofErr w:type="spellStart"/>
      <w:r w:rsidRPr="00C7028E">
        <w:t>Hajcsák</w:t>
      </w:r>
      <w:proofErr w:type="spellEnd"/>
      <w:r w:rsidRPr="00C7028E">
        <w:t xml:space="preserve"> Gábor, </w:t>
      </w:r>
      <w:proofErr w:type="spellStart"/>
      <w:r w:rsidRPr="00C7028E">
        <w:t>Csicsek</w:t>
      </w:r>
      <w:proofErr w:type="spellEnd"/>
      <w:r w:rsidRPr="00C7028E">
        <w:t xml:space="preserve"> Zoltán, </w:t>
      </w:r>
      <w:proofErr w:type="spellStart"/>
      <w:r w:rsidRPr="00C7028E">
        <w:t>Csinyi</w:t>
      </w:r>
      <w:proofErr w:type="spellEnd"/>
      <w:r w:rsidRPr="00C7028E">
        <w:t xml:space="preserve"> Zsófia, Czinege András</w:t>
      </w:r>
    </w:p>
    <w:p w:rsidR="00C845C4" w:rsidRPr="00C7028E" w:rsidRDefault="004D1D17" w:rsidP="00C845C4">
      <w:pPr>
        <w:spacing w:line="360" w:lineRule="auto"/>
      </w:pPr>
      <w:r>
        <w:t xml:space="preserve">Czinege András 18:10-kor megnyitja az ülést. </w:t>
      </w:r>
      <w:r w:rsidR="00C845C4" w:rsidRPr="00C7028E">
        <w:t xml:space="preserve">Az ülés </w:t>
      </w:r>
      <w:r>
        <w:t xml:space="preserve">8 fővel </w:t>
      </w:r>
      <w:r w:rsidR="00C845C4" w:rsidRPr="00C7028E">
        <w:t xml:space="preserve">határozatképes. </w:t>
      </w:r>
    </w:p>
    <w:p w:rsidR="00C845C4" w:rsidRDefault="00C845C4" w:rsidP="004D1D17">
      <w:pPr>
        <w:spacing w:line="360" w:lineRule="auto"/>
      </w:pPr>
      <w:r w:rsidRPr="00C7028E">
        <w:t xml:space="preserve">Szavazás a napirendről. </w:t>
      </w:r>
    </w:p>
    <w:p w:rsidR="004D1D17" w:rsidRDefault="004D1D17" w:rsidP="004D1D17">
      <w:pPr>
        <w:spacing w:line="360" w:lineRule="auto"/>
      </w:pPr>
      <w:r>
        <w:t xml:space="preserve">Czinege András Hétfőn Babos Jánossal voltunk megbeszélésen Murai </w:t>
      </w:r>
      <w:proofErr w:type="gramStart"/>
      <w:r>
        <w:t>Lászlóval</w:t>
      </w:r>
      <w:proofErr w:type="gramEnd"/>
      <w:r>
        <w:t xml:space="preserve"> a gólyabálokkal kapcsolatban. Az</w:t>
      </w:r>
      <w:r w:rsidR="008D478B">
        <w:t xml:space="preserve"> </w:t>
      </w:r>
      <w:r>
        <w:t xml:space="preserve">ÁJK miatt csak napokon belül kerülhet kiírásra a pályázat. </w:t>
      </w:r>
    </w:p>
    <w:p w:rsidR="004D1D17" w:rsidRDefault="004D1D17" w:rsidP="004D1D17">
      <w:pPr>
        <w:spacing w:line="360" w:lineRule="auto"/>
      </w:pPr>
      <w:r>
        <w:t>A Komáromi Nyomdával lejárt a szerződés, augusztus közepén kellett volna már aláírni az új szerződést, azonban ez máig nem történt meg, a kiírás itt már megtörtént. Továbbiakról Babos János nem tájékoztatott.</w:t>
      </w:r>
    </w:p>
    <w:p w:rsidR="004D1D17" w:rsidRDefault="004D1D17" w:rsidP="004D1D17">
      <w:pPr>
        <w:spacing w:line="360" w:lineRule="auto"/>
      </w:pPr>
      <w:r>
        <w:t>138 millió forint költségvetésből 27 millió maradt, ennek márciusig kéne kitartania. Ez csődközeli állapot, gólyabálokkal, vezetőképzőkkel, kiadványokkal együtt kéne kihúzni eddig.</w:t>
      </w:r>
      <w:r w:rsidR="008D478B">
        <w:t xml:space="preserve"> A gólyatáborok le vannak </w:t>
      </w:r>
      <w:proofErr w:type="spellStart"/>
      <w:r w:rsidR="008D478B">
        <w:t>kötválazva</w:t>
      </w:r>
      <w:proofErr w:type="spellEnd"/>
      <w:r w:rsidR="008D478B">
        <w:t xml:space="preserve">, emiatt annak kifizetése már nem ebből az összegből történik. </w:t>
      </w:r>
    </w:p>
    <w:p w:rsidR="008D478B" w:rsidRDefault="008D478B" w:rsidP="004D1D17">
      <w:pPr>
        <w:spacing w:line="360" w:lineRule="auto"/>
      </w:pPr>
      <w:r>
        <w:t xml:space="preserve">A közösen szerkesztett táblázat ismertetése. </w:t>
      </w:r>
      <w:proofErr w:type="gramStart"/>
      <w:r>
        <w:t>Bal oldalon</w:t>
      </w:r>
      <w:proofErr w:type="gramEnd"/>
      <w:r>
        <w:t xml:space="preserve"> eddig elköltött pénz, jobb oldalon kötelezettségvállalások. Az elnökség kérése az volt Czinege András felé, hogy csináljon egy teljes, pontos kimutatást, ami egy cellában van. </w:t>
      </w:r>
    </w:p>
    <w:p w:rsidR="008D478B" w:rsidRDefault="008D478B" w:rsidP="004D1D17">
      <w:pPr>
        <w:spacing w:line="360" w:lineRule="auto"/>
      </w:pPr>
      <w:r>
        <w:t xml:space="preserve">Az EHÖK van a legnagyobb bajban, SEK-es kifizetések, kancellári munkák EHÖK általi kifizetése. Az IK is bajban van, gyakorlatilag elfogyott a pénz. </w:t>
      </w:r>
      <w:proofErr w:type="spellStart"/>
      <w:r>
        <w:t>KolHÖK</w:t>
      </w:r>
      <w:proofErr w:type="spellEnd"/>
      <w:r>
        <w:t xml:space="preserve">, Bárczi jól áll. </w:t>
      </w:r>
      <w:proofErr w:type="spellStart"/>
      <w:r>
        <w:t>TáTK</w:t>
      </w:r>
      <w:proofErr w:type="spellEnd"/>
      <w:r>
        <w:t xml:space="preserve"> is bajban van. TÓK jól áll. </w:t>
      </w:r>
      <w:proofErr w:type="spellStart"/>
      <w:r>
        <w:t>Kerkovits</w:t>
      </w:r>
      <w:proofErr w:type="spellEnd"/>
      <w:r>
        <w:t xml:space="preserve"> Kinga szeretne kérdezni a végén Iskolaszövetkezettel kapcsolatban. TTK is jól áll. Égerházi Bálint közbeveti, hogy az 5 millió forint keretátadást még be kell számítani. </w:t>
      </w:r>
    </w:p>
    <w:p w:rsidR="008D478B" w:rsidRDefault="008D478B" w:rsidP="004D1D17">
      <w:pPr>
        <w:spacing w:line="360" w:lineRule="auto"/>
      </w:pPr>
      <w:r>
        <w:t xml:space="preserve">Megoldási kísérlet: az EHÖK ISZTK-maradványának </w:t>
      </w:r>
      <w:r w:rsidR="00C00F4C">
        <w:t xml:space="preserve">átcsoportosítása a működési keretre. </w:t>
      </w:r>
      <w:proofErr w:type="spellStart"/>
      <w:r w:rsidR="00C00F4C">
        <w:t>Cseszregi</w:t>
      </w:r>
      <w:proofErr w:type="spellEnd"/>
      <w:r w:rsidR="00C00F4C">
        <w:t xml:space="preserve"> Tamás és Babos János segít megszövegezni, és ha minden jól megy, a következő Szenátus már el is fogadhatja. Ez 27 millió pluszt jelent. </w:t>
      </w:r>
    </w:p>
    <w:p w:rsidR="00C00F4C" w:rsidRDefault="00C00F4C" w:rsidP="004D1D17">
      <w:pPr>
        <w:spacing w:line="360" w:lineRule="auto"/>
      </w:pPr>
      <w:r>
        <w:lastRenderedPageBreak/>
        <w:t xml:space="preserve">Vannak nagyon jól és nagyon rosszul álló részönkormányzatok. Egyelőre az a terv, hogy a plusz pénzből a nagyon rosszul álló önkormányzatoknak folyósítunk gyors segélyt, tehát nem allokálnánk, ahogy a költségvetést szoktuk, hanem aki rosszul áll, az kap a pénzből. </w:t>
      </w:r>
      <w:r w:rsidR="0079702F">
        <w:t>Van-e esetleg módosítási javaslat, vagy hozzászólás ezekhez?</w:t>
      </w:r>
    </w:p>
    <w:p w:rsidR="0079702F" w:rsidRDefault="0079702F" w:rsidP="004D1D17">
      <w:pPr>
        <w:spacing w:line="360" w:lineRule="auto"/>
      </w:pPr>
      <w:r>
        <w:t>Nincs.</w:t>
      </w:r>
    </w:p>
    <w:p w:rsidR="0079702F" w:rsidRDefault="0079702F" w:rsidP="004D1D17">
      <w:pPr>
        <w:spacing w:line="360" w:lineRule="auto"/>
      </w:pPr>
      <w:r>
        <w:t>Égerházi Bálint: ezek szerint akkor lehet az ISZTK maradvány fölött rendelkezni?</w:t>
      </w:r>
    </w:p>
    <w:p w:rsidR="0079702F" w:rsidRDefault="0079702F" w:rsidP="004D1D17">
      <w:pPr>
        <w:spacing w:line="360" w:lineRule="auto"/>
      </w:pPr>
      <w:r>
        <w:t>Czinege András: igen, a szeptemberi szenátusra fog bemenni egy HKR-módosítás, van az ISZTK-</w:t>
      </w:r>
      <w:proofErr w:type="spellStart"/>
      <w:r>
        <w:t>ról</w:t>
      </w:r>
      <w:proofErr w:type="spellEnd"/>
      <w:r>
        <w:t xml:space="preserve"> rendelkező rész, ami arról rendelkezik, hogy az ösztöndíjkeret hány százalékát kell hogyan elosztani. </w:t>
      </w:r>
      <w:proofErr w:type="spellStart"/>
      <w:r>
        <w:t>Rikker</w:t>
      </w:r>
      <w:proofErr w:type="spellEnd"/>
      <w:r>
        <w:t xml:space="preserve"> Emília is segít a megszövegezésben. </w:t>
      </w:r>
    </w:p>
    <w:p w:rsidR="00F112D4" w:rsidRDefault="0079702F" w:rsidP="0079702F">
      <w:pPr>
        <w:spacing w:line="360" w:lineRule="auto"/>
      </w:pPr>
      <w:r>
        <w:t xml:space="preserve">Ne essünk át a ló másik túloldalára. Jövőre nem fog működni az, hogy az </w:t>
      </w:r>
      <w:proofErr w:type="spellStart"/>
      <w:r>
        <w:t>alapköltségvetésünkön</w:t>
      </w:r>
      <w:proofErr w:type="spellEnd"/>
      <w:r>
        <w:t xml:space="preserve"> túl lesz még 30 milliónk, ez nem fog működni.</w:t>
      </w:r>
    </w:p>
    <w:p w:rsidR="0079702F" w:rsidRDefault="0079702F" w:rsidP="0079702F">
      <w:pPr>
        <w:spacing w:line="360" w:lineRule="auto"/>
      </w:pPr>
      <w:r>
        <w:t>Hogyan lehet az, hogy az EHÖK rosszul áll?</w:t>
      </w:r>
    </w:p>
    <w:p w:rsidR="0079702F" w:rsidRDefault="0079702F" w:rsidP="0079702F">
      <w:pPr>
        <w:spacing w:line="360" w:lineRule="auto"/>
      </w:pPr>
      <w:r>
        <w:t xml:space="preserve">Minden korábbi évben 30 egy-két millió forintot kapott, az akkori egyik elnökségi ülésen 22 millióra korlátozták ezt. Erre pluszban még az is jött, hogy a SEK-en is hiába vannak részönkormányzatok, az ottani rendezvényeket is mind-mind az EHÖK állja. Volt egy SEK-napok, meg gólyahét, ez pluszban 6 millióval megdobta az </w:t>
      </w:r>
      <w:proofErr w:type="spellStart"/>
      <w:r>
        <w:t>amúgyis</w:t>
      </w:r>
      <w:proofErr w:type="spellEnd"/>
      <w:r>
        <w:t xml:space="preserve"> szűk keretet. A Gólyanapokra három ajánlat érkezett: 3, 4 és 14 millió forint volt. </w:t>
      </w:r>
    </w:p>
    <w:p w:rsidR="00C8186C" w:rsidRDefault="00C8186C" w:rsidP="0079702F">
      <w:pPr>
        <w:spacing w:line="360" w:lineRule="auto"/>
      </w:pPr>
      <w:r>
        <w:t>Amikor ellátogattunk Szombathelyre, akkor azt láttuk, hogy nem annyira takarékoskodnak a pénzzel, mint mi. Több színű póló, minden gólyának külön bögre, stb. Pazarló a költés.</w:t>
      </w:r>
    </w:p>
    <w:p w:rsidR="00C8186C" w:rsidRDefault="00C8186C" w:rsidP="0079702F">
      <w:pPr>
        <w:spacing w:line="360" w:lineRule="auto"/>
      </w:pPr>
      <w:r>
        <w:t>Mit gondolnak arról, hogy a SEK-es pénzügyeket kordában kell tartani, mert a részönkormányzatoknak is van lent tisztségviselőjük, ennek ellenére minden kiadást az EHÖK nyelt be, legyen az rendezvény, irodaszer, az irodavezető bére, vagy bármi más.</w:t>
      </w:r>
    </w:p>
    <w:p w:rsidR="00C8186C" w:rsidRDefault="00C8186C" w:rsidP="0079702F">
      <w:pPr>
        <w:spacing w:line="360" w:lineRule="auto"/>
      </w:pPr>
      <w:r>
        <w:t>Égerházi Bálint: eltévedt gondolatmenet, hogy külön részegység legyen a SEK?</w:t>
      </w:r>
    </w:p>
    <w:p w:rsidR="00C8186C" w:rsidRDefault="00C8186C" w:rsidP="0079702F">
      <w:pPr>
        <w:spacing w:line="360" w:lineRule="auto"/>
      </w:pPr>
      <w:r>
        <w:t>Czinege András: az elnökségi szekcióban volt arról szó, hogy miért nem önállósodnak. Azt a választ fogalmazták meg, hogy nem tudnak felelősen gazdálkodni a pénzzel, ezért ne kapjanak külön költségvetést.</w:t>
      </w:r>
    </w:p>
    <w:p w:rsidR="00C8186C" w:rsidRDefault="00C8186C" w:rsidP="0079702F">
      <w:pPr>
        <w:spacing w:line="360" w:lineRule="auto"/>
      </w:pPr>
      <w:r>
        <w:lastRenderedPageBreak/>
        <w:t>Annyira távol vannak, hogy nagyon nehéz mindenre felügyelni és kontroll alatt tartani őket.</w:t>
      </w:r>
    </w:p>
    <w:p w:rsidR="00C8186C" w:rsidRDefault="00C8186C" w:rsidP="0079702F">
      <w:pPr>
        <w:spacing w:line="360" w:lineRule="auto"/>
      </w:pPr>
      <w:r>
        <w:t xml:space="preserve">Égerházi Bálint: így megvan a kontroll? </w:t>
      </w:r>
    </w:p>
    <w:p w:rsidR="00C8186C" w:rsidRDefault="00C8186C" w:rsidP="0079702F">
      <w:pPr>
        <w:spacing w:line="360" w:lineRule="auto"/>
      </w:pPr>
      <w:r>
        <w:t>Czinege András: így sincs meg. Mi lenne a megfelelő kontroll.</w:t>
      </w:r>
    </w:p>
    <w:p w:rsidR="00C8186C" w:rsidRDefault="00C8186C" w:rsidP="0079702F">
      <w:pPr>
        <w:spacing w:line="360" w:lineRule="auto"/>
      </w:pPr>
      <w:r>
        <w:t>É</w:t>
      </w:r>
      <w:proofErr w:type="gramStart"/>
      <w:r>
        <w:t>.B.</w:t>
      </w:r>
      <w:proofErr w:type="gramEnd"/>
      <w:r>
        <w:t xml:space="preserve"> ez az elnökség döntése volt?</w:t>
      </w:r>
    </w:p>
    <w:p w:rsidR="00C8186C" w:rsidRDefault="00C8186C" w:rsidP="0079702F">
      <w:pPr>
        <w:spacing w:line="360" w:lineRule="auto"/>
      </w:pPr>
      <w:r>
        <w:t>C.A</w:t>
      </w:r>
      <w:proofErr w:type="gramStart"/>
      <w:r>
        <w:t>.:</w:t>
      </w:r>
      <w:proofErr w:type="gramEnd"/>
      <w:r>
        <w:t xml:space="preserve"> igen, először a vezetőképzőn volt róla szó, aztán a tegnapi elnökségi ülésen. A </w:t>
      </w:r>
      <w:proofErr w:type="spellStart"/>
      <w:r>
        <w:t>vezképzőn</w:t>
      </w:r>
      <w:proofErr w:type="spellEnd"/>
      <w:r>
        <w:t xml:space="preserve"> megfogalmazott gondolatokat a tegnapi elnökségi ülés csak megerősítette. Ha segítenének abban a részönkormányzatok, hogy a saját szombathelyi tisztségviselőket jobban beszámoltatni az ottani ügyekről, az nagy segítség lenne. Minden dokumentációt bekérni.</w:t>
      </w:r>
    </w:p>
    <w:p w:rsidR="00C8186C" w:rsidRDefault="00C8186C" w:rsidP="0079702F">
      <w:pPr>
        <w:spacing w:line="360" w:lineRule="auto"/>
      </w:pPr>
      <w:r>
        <w:t xml:space="preserve">Muszáj </w:t>
      </w:r>
      <w:proofErr w:type="spellStart"/>
      <w:r>
        <w:t>vmi</w:t>
      </w:r>
      <w:proofErr w:type="spellEnd"/>
      <w:r>
        <w:t xml:space="preserve"> megoldási kísérletet találni.</w:t>
      </w:r>
    </w:p>
    <w:p w:rsidR="00C8186C" w:rsidRDefault="00C8186C" w:rsidP="0079702F">
      <w:pPr>
        <w:spacing w:line="360" w:lineRule="auto"/>
      </w:pPr>
      <w:proofErr w:type="spellStart"/>
      <w:r>
        <w:t>Csicsek</w:t>
      </w:r>
      <w:proofErr w:type="spellEnd"/>
      <w:r>
        <w:t xml:space="preserve"> Zoltán</w:t>
      </w:r>
      <w:proofErr w:type="gramStart"/>
      <w:r>
        <w:t>:  Szecsődi</w:t>
      </w:r>
      <w:proofErr w:type="gramEnd"/>
      <w:r>
        <w:t xml:space="preserve"> Timi a legtöbb helyen nem jelenik meg, nem ment el a gólyatáborba, nem megy el elnökségikre. Nem tudja, mennyire tudna érdemi információt kapni. Megpróbálják.</w:t>
      </w:r>
    </w:p>
    <w:p w:rsidR="00A64C35" w:rsidRDefault="00C8186C" w:rsidP="0079702F">
      <w:pPr>
        <w:spacing w:line="360" w:lineRule="auto"/>
      </w:pPr>
      <w:r>
        <w:t>É</w:t>
      </w:r>
      <w:proofErr w:type="gramStart"/>
      <w:r>
        <w:t>.B.</w:t>
      </w:r>
      <w:proofErr w:type="gramEnd"/>
      <w:r>
        <w:t xml:space="preserve">: szívesen meghallgatná egy küldöttgyűlésen, de jelenleg nincs TTK tisztségviselő Szombathelyen. </w:t>
      </w:r>
      <w:r w:rsidR="00A64C35">
        <w:t>Lehet, hogy nem lenne meg a kontroll, ahogy most sincs meg, de az önálló költségvetés segíthetne a dolgokon.</w:t>
      </w:r>
    </w:p>
    <w:p w:rsidR="00A64C35" w:rsidRDefault="00A64C35" w:rsidP="0079702F">
      <w:pPr>
        <w:spacing w:line="360" w:lineRule="auto"/>
      </w:pPr>
      <w:r>
        <w:t>C.A</w:t>
      </w:r>
      <w:proofErr w:type="gramStart"/>
      <w:r>
        <w:t>.:</w:t>
      </w:r>
      <w:proofErr w:type="gramEnd"/>
      <w:r>
        <w:t xml:space="preserve"> lehet.  Már az irodavezető bérét is mi fizetjük. Még csak most jönnek be azok a költségek, amelyekkel nem számoltunk. </w:t>
      </w:r>
      <w:proofErr w:type="spellStart"/>
      <w:r>
        <w:t>Repicuccok</w:t>
      </w:r>
      <w:proofErr w:type="spellEnd"/>
      <w:r>
        <w:t xml:space="preserve"> 2 </w:t>
      </w:r>
      <w:proofErr w:type="spellStart"/>
      <w:r>
        <w:t>millió+repiadó</w:t>
      </w:r>
      <w:proofErr w:type="spellEnd"/>
      <w:r>
        <w:t>.</w:t>
      </w:r>
    </w:p>
    <w:p w:rsidR="00A64C35" w:rsidRDefault="00A64C35" w:rsidP="0079702F">
      <w:pPr>
        <w:spacing w:line="360" w:lineRule="auto"/>
      </w:pPr>
      <w:r>
        <w:t>Várható költésekre odafigyelni.</w:t>
      </w:r>
    </w:p>
    <w:p w:rsidR="00A64C35" w:rsidRDefault="00A64C35" w:rsidP="0079702F">
      <w:pPr>
        <w:spacing w:line="360" w:lineRule="auto"/>
      </w:pPr>
      <w:proofErr w:type="spellStart"/>
      <w:r>
        <w:t>Kerkovits</w:t>
      </w:r>
      <w:proofErr w:type="spellEnd"/>
      <w:r>
        <w:t xml:space="preserve"> Kinga: Iskolaszövetkezettel kapcsolatos kérdés: </w:t>
      </w:r>
      <w:r w:rsidR="00F03CD7">
        <w:t xml:space="preserve">nem ment eddig az </w:t>
      </w:r>
      <w:proofErr w:type="spellStart"/>
      <w:r w:rsidR="00F03CD7">
        <w:t>Isiszövi</w:t>
      </w:r>
      <w:proofErr w:type="spellEnd"/>
      <w:r w:rsidR="00F03CD7">
        <w:t xml:space="preserve">. Az irodavezetőnek onnan mehetne a fizetése. </w:t>
      </w:r>
    </w:p>
    <w:p w:rsidR="00F03CD7" w:rsidRDefault="00F03CD7" w:rsidP="0079702F">
      <w:pPr>
        <w:spacing w:line="360" w:lineRule="auto"/>
      </w:pPr>
      <w:r>
        <w:t>C.A</w:t>
      </w:r>
      <w:proofErr w:type="gramStart"/>
      <w:r>
        <w:t>.:</w:t>
      </w:r>
      <w:proofErr w:type="gramEnd"/>
      <w:r>
        <w:t xml:space="preserve"> mehet.</w:t>
      </w:r>
    </w:p>
    <w:p w:rsidR="00F03CD7" w:rsidRDefault="00F03CD7" w:rsidP="0079702F">
      <w:pPr>
        <w:spacing w:line="360" w:lineRule="auto"/>
      </w:pPr>
      <w:r>
        <w:t>K</w:t>
      </w:r>
      <w:proofErr w:type="gramStart"/>
      <w:r>
        <w:t>.K</w:t>
      </w:r>
      <w:proofErr w:type="gramEnd"/>
      <w:r>
        <w:t>.: az irodavezetőnk már végzett.</w:t>
      </w:r>
    </w:p>
    <w:p w:rsidR="00F03CD7" w:rsidRDefault="00F03CD7" w:rsidP="0079702F">
      <w:pPr>
        <w:spacing w:line="360" w:lineRule="auto"/>
      </w:pPr>
      <w:r>
        <w:t>C.A</w:t>
      </w:r>
      <w:proofErr w:type="gramStart"/>
      <w:r>
        <w:t>.:</w:t>
      </w:r>
      <w:proofErr w:type="gramEnd"/>
      <w:r>
        <w:t xml:space="preserve"> Akkor nem lehet sajnos.</w:t>
      </w:r>
    </w:p>
    <w:p w:rsidR="00F03CD7" w:rsidRDefault="00F03CD7" w:rsidP="0079702F">
      <w:pPr>
        <w:spacing w:line="360" w:lineRule="auto"/>
      </w:pPr>
      <w:r>
        <w:t>É</w:t>
      </w:r>
      <w:proofErr w:type="gramStart"/>
      <w:r>
        <w:t>.B.</w:t>
      </w:r>
      <w:proofErr w:type="gramEnd"/>
      <w:r>
        <w:t xml:space="preserve">: meddig tartják bent a fizetést, ha nem sikerül </w:t>
      </w:r>
      <w:proofErr w:type="spellStart"/>
      <w:r>
        <w:t>vmi</w:t>
      </w:r>
      <w:proofErr w:type="spellEnd"/>
      <w:r>
        <w:t xml:space="preserve"> miatt kifizetni?</w:t>
      </w:r>
    </w:p>
    <w:p w:rsidR="00F03CD7" w:rsidRDefault="00F03CD7" w:rsidP="0079702F">
      <w:pPr>
        <w:spacing w:line="360" w:lineRule="auto"/>
      </w:pPr>
      <w:r>
        <w:lastRenderedPageBreak/>
        <w:t>C.A</w:t>
      </w:r>
      <w:proofErr w:type="gramStart"/>
      <w:r>
        <w:t>.:</w:t>
      </w:r>
      <w:proofErr w:type="gramEnd"/>
      <w:r>
        <w:t xml:space="preserve"> három hónapig. Tehát ha május óta tolódik a dolog, akkor már nem fogják kifizetni.</w:t>
      </w:r>
    </w:p>
    <w:p w:rsidR="00F03CD7" w:rsidRDefault="00F03CD7" w:rsidP="0079702F">
      <w:pPr>
        <w:spacing w:line="360" w:lineRule="auto"/>
      </w:pPr>
      <w:proofErr w:type="spellStart"/>
      <w:r>
        <w:t>Hajcsák</w:t>
      </w:r>
      <w:proofErr w:type="spellEnd"/>
      <w:r>
        <w:t xml:space="preserve"> Gábor: ki lett fizetve az a srác, akiről beszéltünk?</w:t>
      </w:r>
    </w:p>
    <w:p w:rsidR="00F03CD7" w:rsidRDefault="00F03CD7" w:rsidP="0079702F">
      <w:pPr>
        <w:spacing w:line="360" w:lineRule="auto"/>
      </w:pPr>
      <w:r>
        <w:t>C.A</w:t>
      </w:r>
      <w:proofErr w:type="gramStart"/>
      <w:r>
        <w:t>.:</w:t>
      </w:r>
      <w:proofErr w:type="gramEnd"/>
      <w:r>
        <w:t xml:space="preserve"> igen.</w:t>
      </w:r>
    </w:p>
    <w:p w:rsidR="00A64C35" w:rsidRPr="0079702F" w:rsidRDefault="00A64C35" w:rsidP="0079702F">
      <w:pPr>
        <w:spacing w:line="360" w:lineRule="auto"/>
      </w:pPr>
      <w:r>
        <w:t xml:space="preserve">Czinege András lezárja az ülést </w:t>
      </w:r>
      <w:r w:rsidR="00F03CD7">
        <w:t>18:57-kor.</w:t>
      </w:r>
      <w:bookmarkStart w:id="0" w:name="_GoBack"/>
      <w:bookmarkEnd w:id="0"/>
    </w:p>
    <w:sectPr w:rsidR="00A64C35" w:rsidRPr="0079702F">
      <w:headerReference w:type="default" r:id="rId6"/>
      <w:footerReference w:type="default" r:id="rId7"/>
      <w:pgSz w:w="11906" w:h="16838"/>
      <w:pgMar w:top="2127" w:right="1417" w:bottom="1560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BB" w:rsidRDefault="001619BB">
      <w:pPr>
        <w:spacing w:after="0" w:line="240" w:lineRule="auto"/>
      </w:pPr>
      <w:r>
        <w:separator/>
      </w:r>
    </w:p>
  </w:endnote>
  <w:endnote w:type="continuationSeparator" w:id="0">
    <w:p w:rsidR="001619BB" w:rsidRDefault="0016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D4" w:rsidRDefault="00F112D4">
    <w:pPr>
      <w:tabs>
        <w:tab w:val="left" w:pos="5812"/>
      </w:tabs>
      <w:spacing w:after="0" w:line="240" w:lineRule="auto"/>
      <w:ind w:left="3686"/>
      <w:jc w:val="center"/>
      <w:rPr>
        <w:rFonts w:ascii="Cambria" w:eastAsia="Cambria" w:hAnsi="Cambria" w:cs="Cambria"/>
      </w:rPr>
    </w:pPr>
  </w:p>
  <w:p w:rsidR="00F112D4" w:rsidRDefault="00A363F1">
    <w:pPr>
      <w:tabs>
        <w:tab w:val="left" w:pos="5812"/>
      </w:tabs>
      <w:spacing w:after="0" w:line="240" w:lineRule="auto"/>
      <w:ind w:left="3686"/>
      <w:jc w:val="center"/>
      <w:rPr>
        <w:rFonts w:ascii="Cambria" w:eastAsia="Cambria" w:hAnsi="Cambria" w:cs="Cambria"/>
      </w:rPr>
    </w:pPr>
    <w:r>
      <w:rPr>
        <w:rFonts w:ascii="Cambria" w:eastAsia="Cambria" w:hAnsi="Cambria" w:cs="Cambria"/>
      </w:rPr>
      <w:t>10</w:t>
    </w:r>
    <w:r w:rsidR="00C00F4C">
      <w:rPr>
        <w:rFonts w:ascii="Cambria" w:eastAsia="Cambria" w:hAnsi="Cambria" w:cs="Cambria"/>
      </w:rPr>
      <w:t>88</w:t>
    </w:r>
    <w:r>
      <w:rPr>
        <w:rFonts w:ascii="Cambria" w:eastAsia="Cambria" w:hAnsi="Cambria" w:cs="Cambria"/>
      </w:rPr>
      <w:t xml:space="preserve"> Budapest, </w:t>
    </w:r>
    <w:r w:rsidR="00C00F4C">
      <w:rPr>
        <w:rFonts w:ascii="Cambria" w:eastAsia="Cambria" w:hAnsi="Cambria" w:cs="Cambria"/>
      </w:rPr>
      <w:t>Múzeum krt</w:t>
    </w:r>
    <w:r>
      <w:rPr>
        <w:rFonts w:ascii="Cambria" w:eastAsia="Cambria" w:hAnsi="Cambria" w:cs="Cambria"/>
      </w:rPr>
      <w:t xml:space="preserve">. </w:t>
    </w:r>
    <w:r w:rsidR="00C00F4C">
      <w:rPr>
        <w:rFonts w:ascii="Cambria" w:eastAsia="Cambria" w:hAnsi="Cambria" w:cs="Cambria"/>
      </w:rPr>
      <w:t>4/A</w:t>
    </w:r>
    <w:r>
      <w:rPr>
        <w:rFonts w:ascii="Cambria" w:eastAsia="Cambria" w:hAnsi="Cambria" w:cs="Cambria"/>
      </w:rPr>
      <w:t>.</w:t>
    </w:r>
    <w:r>
      <w:rPr>
        <w:rFonts w:ascii="Cambria" w:eastAsia="Cambria" w:hAnsi="Cambria" w:cs="Cambria"/>
      </w:rPr>
      <w:br/>
      <w:t>Tel</w:t>
    </w:r>
    <w:proofErr w:type="gramStart"/>
    <w:r>
      <w:rPr>
        <w:rFonts w:ascii="Cambria" w:eastAsia="Cambria" w:hAnsi="Cambria" w:cs="Cambria"/>
      </w:rPr>
      <w:t>.:</w:t>
    </w:r>
    <w:proofErr w:type="gramEnd"/>
    <w:r>
      <w:rPr>
        <w:rFonts w:ascii="Cambria" w:eastAsia="Cambria" w:hAnsi="Cambria" w:cs="Cambria"/>
      </w:rPr>
      <w:t xml:space="preserve"> +36 (</w:t>
    </w:r>
    <w:r w:rsidR="00C00F4C">
      <w:rPr>
        <w:rFonts w:ascii="Cambria" w:eastAsia="Cambria" w:hAnsi="Cambria" w:cs="Cambria"/>
      </w:rPr>
      <w:t>20</w:t>
    </w:r>
    <w:r>
      <w:rPr>
        <w:rFonts w:ascii="Cambria" w:eastAsia="Cambria" w:hAnsi="Cambria" w:cs="Cambria"/>
      </w:rPr>
      <w:t xml:space="preserve">) </w:t>
    </w:r>
    <w:r w:rsidR="00C00F4C">
      <w:rPr>
        <w:rFonts w:ascii="Cambria" w:eastAsia="Cambria" w:hAnsi="Cambria" w:cs="Cambria"/>
      </w:rPr>
      <w:t>823 0862</w:t>
    </w:r>
    <w:r>
      <w:rPr>
        <w:rFonts w:ascii="Cambria" w:eastAsia="Cambria" w:hAnsi="Cambria" w:cs="Cambria"/>
      </w:rPr>
      <w:t>, Fax: 483-8000/8256</w:t>
    </w:r>
    <w:r>
      <w:rPr>
        <w:rFonts w:ascii="Cambria" w:eastAsia="Cambria" w:hAnsi="Cambria" w:cs="Cambria"/>
      </w:rPr>
      <w:br/>
      <w:t xml:space="preserve">web: </w:t>
    </w:r>
    <w:hyperlink r:id="rId1">
      <w:r>
        <w:rPr>
          <w:rFonts w:ascii="Cambria" w:eastAsia="Cambria" w:hAnsi="Cambria" w:cs="Cambria"/>
          <w:color w:val="0000FF"/>
          <w:u w:val="single"/>
        </w:rPr>
        <w:t>ehok.elte.hu</w:t>
      </w:r>
    </w:hyperlink>
    <w:r>
      <w:rPr>
        <w:rFonts w:ascii="Cambria" w:eastAsia="Cambria" w:hAnsi="Cambria" w:cs="Cambria"/>
      </w:rPr>
      <w:t>, e-mail: kommunikacio@ehok.elte.hu</w:t>
    </w: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BB" w:rsidRDefault="001619BB">
      <w:pPr>
        <w:spacing w:after="0" w:line="240" w:lineRule="auto"/>
      </w:pPr>
      <w:r>
        <w:separator/>
      </w:r>
    </w:p>
  </w:footnote>
  <w:footnote w:type="continuationSeparator" w:id="0">
    <w:p w:rsidR="001619BB" w:rsidRDefault="0016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D4" w:rsidRDefault="00A363F1">
    <w:pPr>
      <w:tabs>
        <w:tab w:val="left" w:pos="1701"/>
      </w:tabs>
      <w:spacing w:before="708" w:after="0" w:line="240" w:lineRule="auto"/>
      <w:ind w:left="1843"/>
      <w:jc w:val="center"/>
      <w:rPr>
        <w:rFonts w:ascii="Cambria" w:eastAsia="Cambria" w:hAnsi="Cambria" w:cs="Cambria"/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4995545</wp:posOffset>
          </wp:positionH>
          <wp:positionV relativeFrom="paragraph">
            <wp:posOffset>0</wp:posOffset>
          </wp:positionV>
          <wp:extent cx="1080135" cy="1003300"/>
          <wp:effectExtent l="0" t="0" r="0" b="0"/>
          <wp:wrapNone/>
          <wp:docPr id="1" name="image2.jpg" descr="Képkivágá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Képkivágá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135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margin">
                <wp:posOffset>-114299</wp:posOffset>
              </wp:positionH>
              <wp:positionV relativeFrom="paragraph">
                <wp:posOffset>368300</wp:posOffset>
              </wp:positionV>
              <wp:extent cx="4838700" cy="1079500"/>
              <wp:effectExtent l="0" t="0" r="0" b="0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27919" y="3241202"/>
                        <a:ext cx="4836159" cy="1077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F112D4" w:rsidRDefault="00A363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mallCaps/>
                              <w:sz w:val="36"/>
                            </w:rPr>
                            <w:t>EÖTVÖS LORÁND TUDOMÁNYEGYETEM</w:t>
                          </w:r>
                        </w:p>
                        <w:p w:rsidR="00F112D4" w:rsidRDefault="00A363F1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b/>
                              <w:smallCaps/>
                              <w:sz w:val="36"/>
                            </w:rPr>
                            <w:t>Hallgatói Önkormányzat</w:t>
                          </w:r>
                        </w:p>
                        <w:p w:rsidR="00F112D4" w:rsidRDefault="00C845C4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Cambria" w:eastAsia="Cambria" w:hAnsi="Cambria" w:cs="Cambria"/>
                              <w:smallCaps/>
                              <w:sz w:val="36"/>
                            </w:rPr>
                            <w:t>Gazdasági</w:t>
                          </w:r>
                          <w:r w:rsidR="00A363F1">
                            <w:rPr>
                              <w:rFonts w:ascii="Cambria" w:eastAsia="Cambria" w:hAnsi="Cambria" w:cs="Cambria"/>
                              <w:smallCaps/>
                              <w:sz w:val="36"/>
                            </w:rPr>
                            <w:t xml:space="preserve"> Bizottság</w:t>
                          </w:r>
                        </w:p>
                      </w:txbxContent>
                    </wps:txbx>
                    <wps:bodyPr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Téglalap 2" o:spid="_x0000_s1026" style="position:absolute;left:0;text-align:left;margin-left:-9pt;margin-top:29pt;width:381pt;height:8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" strokecolor="white">
              <v:textbox inset="2.53958mm,1.2694mm,2.53958mm,1.2694mm">
                <w:txbxContent>
                  <w:p w:rsidR="00F112D4" w:rsidRDefault="00A363F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smallCaps/>
                        <w:sz w:val="36"/>
                      </w:rPr>
                      <w:t>EÖTVÖS LORÁND TUDOMÁNYEGYETEM</w:t>
                    </w:r>
                  </w:p>
                  <w:p w:rsidR="00F112D4" w:rsidRDefault="00A363F1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b/>
                        <w:smallCaps/>
                        <w:sz w:val="36"/>
                      </w:rPr>
                      <w:t>Hallgatói Önkormányzat</w:t>
                    </w:r>
                  </w:p>
                  <w:p w:rsidR="00F112D4" w:rsidRDefault="00C845C4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Cambria" w:eastAsia="Cambria" w:hAnsi="Cambria" w:cs="Cambria"/>
                        <w:smallCaps/>
                        <w:sz w:val="36"/>
                      </w:rPr>
                      <w:t>Gazdasági</w:t>
                    </w:r>
                    <w:r w:rsidR="00A363F1">
                      <w:rPr>
                        <w:rFonts w:ascii="Cambria" w:eastAsia="Cambria" w:hAnsi="Cambria" w:cs="Cambria"/>
                        <w:smallCaps/>
                        <w:sz w:val="36"/>
                      </w:rPr>
                      <w:t xml:space="preserve"> Bizottság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:rsidR="00F112D4" w:rsidRDefault="00F112D4"/>
  <w:p w:rsidR="00F112D4" w:rsidRDefault="00F112D4">
    <w:pPr>
      <w:tabs>
        <w:tab w:val="center" w:pos="4536"/>
        <w:tab w:val="right" w:pos="9072"/>
      </w:tabs>
      <w:spacing w:after="0" w:line="240" w:lineRule="auto"/>
    </w:pPr>
  </w:p>
  <w:p w:rsidR="00F112D4" w:rsidRDefault="00F112D4">
    <w:pPr>
      <w:tabs>
        <w:tab w:val="center" w:pos="4536"/>
        <w:tab w:val="right" w:pos="9072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2D4"/>
    <w:rsid w:val="001619BB"/>
    <w:rsid w:val="004D1D17"/>
    <w:rsid w:val="0079702F"/>
    <w:rsid w:val="0088076F"/>
    <w:rsid w:val="008D478B"/>
    <w:rsid w:val="00A363F1"/>
    <w:rsid w:val="00A64C35"/>
    <w:rsid w:val="00C00F4C"/>
    <w:rsid w:val="00C8186C"/>
    <w:rsid w:val="00C845C4"/>
    <w:rsid w:val="00F03CD7"/>
    <w:rsid w:val="00F1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5A522"/>
  <w15:docId w15:val="{ED0F867E-C6EE-4836-BC25-73564FD8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C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845C4"/>
  </w:style>
  <w:style w:type="paragraph" w:styleId="llb">
    <w:name w:val="footer"/>
    <w:basedOn w:val="Norml"/>
    <w:link w:val="llbChar"/>
    <w:uiPriority w:val="99"/>
    <w:unhideWhenUsed/>
    <w:rsid w:val="00C845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84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690</Words>
  <Characters>4765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Czinege András</dc:creator>
  <cp:lastModifiedBy>Czinege András</cp:lastModifiedBy>
  <cp:revision>4</cp:revision>
  <dcterms:created xsi:type="dcterms:W3CDTF">2017-09-30T17:32:00Z</dcterms:created>
  <dcterms:modified xsi:type="dcterms:W3CDTF">2017-09-30T18:27:00Z</dcterms:modified>
</cp:coreProperties>
</file>